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09A92043"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694A39">
        <w:rPr>
          <w:rFonts w:hint="eastAsia"/>
          <w:noProof/>
        </w:rPr>
        <w:t>⑳</w:t>
      </w:r>
    </w:p>
    <w:p w14:paraId="38E457F6" w14:textId="7BF8EEC9" w:rsidR="003F7A9B" w:rsidRDefault="00245E35" w:rsidP="003F7A9B">
      <w:pPr>
        <w:pStyle w:val="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Shinran’s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、弘誓の強縁、多生にも値い</w:t>
      </w:r>
      <w:r w:rsidR="00154B06">
        <w:rPr>
          <w:rFonts w:hint="eastAsia"/>
        </w:rPr>
        <w:t>叵</w:t>
      </w:r>
      <w:r w:rsidR="00EC5E67">
        <w:rPr>
          <w:rFonts w:hint="eastAsia"/>
        </w:rPr>
        <w:t>く、真実の浄信、億劫にも獲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たま行信を獲ば、遠く宿縁を慶べ。</w:t>
      </w:r>
      <w:r w:rsidR="00154B06">
        <w:rPr>
          <w:rFonts w:hint="eastAsia"/>
        </w:rPr>
        <w:t>若し也た此</w:t>
      </w:r>
      <w:r w:rsidR="00EC5E67">
        <w:rPr>
          <w:rFonts w:hint="eastAsia"/>
        </w:rPr>
        <w:t>の</w:t>
      </w:r>
      <w:r w:rsidR="00154B06">
        <w:rPr>
          <w:rFonts w:hint="eastAsia"/>
        </w:rPr>
        <w:t>廻、</w:t>
      </w:r>
      <w:r w:rsidR="00EC5E67">
        <w:rPr>
          <w:rFonts w:hint="eastAsia"/>
        </w:rPr>
        <w:t>疑網に覆蔽せられば、かえってまた曠劫を径歴せん。誠なるかなや、摂取不捨の真言、超世希有の正法、聞思して遅慮することなかれ。（『聖典』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It is, indeed, a rare event, however many lives one may go through, that one happens to find oneself so happily situated as to be taken up in Amida’s Prayer for universal deliverance! To attain to the pure faith of truth, however many numberless kalpas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If one should miss this opportunity through being beclouded by a veil of doubt, one may have to wait in vain for another numberless kalpas.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Ah, hard to encounter, even in many lifetimes, is the decisive cause of birth, Amida’s universal Vow! Hard to realize, even in myriads of kalpas, is pure shinjin that is true and real! If you should come to realize this practice and shinjin, rejoice at the conditions from the distant past that have brought it about. But if in this lifetime still you are entangled in a net of doubt, then unavoidably you must pass once more in the stream of birth-and-death through myriads of kalpas.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r w:rsidRPr="00FC5245">
        <w:rPr>
          <w:rFonts w:ascii="Times Ext Roman" w:hAnsi="Times Ext Roman" w:cs="Times Ext Roman"/>
          <w:i/>
          <w:sz w:val="24"/>
          <w:szCs w:val="24"/>
        </w:rPr>
        <w:t>kalpa</w:t>
      </w:r>
      <w:r>
        <w:rPr>
          <w:rFonts w:ascii="Times Ext Roman" w:hAnsi="Times Ext Roman" w:cs="Times Ext Roman"/>
          <w:sz w:val="24"/>
          <w:szCs w:val="24"/>
        </w:rPr>
        <w:t xml:space="preserve">s! If you are fortunate enough to attain practice and faith, you should rejoice at your close relationship with Amida from the distant past. If your mind is still covered with a net of doubt, you will continue to wander about in samsara for myriads of </w:t>
      </w:r>
      <w:r>
        <w:rPr>
          <w:rFonts w:ascii="Times Ext Roman" w:hAnsi="Times Ext Roman" w:cs="Times Ext Roman"/>
          <w:i/>
          <w:sz w:val="24"/>
          <w:szCs w:val="24"/>
        </w:rPr>
        <w:t>kalpa</w:t>
      </w:r>
      <w:r>
        <w:rPr>
          <w:rFonts w:ascii="Times Ext Roman" w:hAnsi="Times Ext Roman" w:cs="Times Ext Roman"/>
          <w:sz w:val="24"/>
          <w:szCs w:val="24"/>
        </w:rPr>
        <w:t xml:space="preserve">s.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How trustworthy are the words of truth which say that we are embraced in Amida’s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r>
        <w:rPr>
          <w:rFonts w:ascii="Times Ext Roman" w:hAnsi="Times Ext Roman" w:cs="Times Ext Roman"/>
          <w:i/>
          <w:sz w:val="24"/>
          <w:szCs w:val="24"/>
        </w:rPr>
        <w:t>kalpas</w:t>
      </w:r>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kalpas. True is His promise which embraces us once for all! Unsurpassed and rarest is the Right Dharma! Let us hear! Let us not tarry!</w:t>
      </w:r>
    </w:p>
    <w:p w14:paraId="74BE3735" w14:textId="35EF1531"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w:t>
      </w:r>
      <w:r w:rsidR="00D60BCC">
        <w:rPr>
          <w:rFonts w:ascii="Times Ext Roman" w:hAnsi="Times Ext Roman" w:cs="Times Ext Roman"/>
          <w:sz w:val="24"/>
          <w:szCs w:val="24"/>
        </w:rPr>
        <w:t xml:space="preserve">a </w:t>
      </w:r>
      <w:r>
        <w:rPr>
          <w:rFonts w:ascii="Times Ext Roman" w:hAnsi="Times Ext Roman" w:cs="Times Ext Roman"/>
          <w:sz w:val="24"/>
          <w:szCs w:val="24"/>
        </w:rPr>
        <w:t>true</w:t>
      </w:r>
      <w:r w:rsidR="00D60BCC">
        <w:rPr>
          <w:rFonts w:ascii="Times Ext Roman" w:hAnsi="Times Ext Roman" w:cs="Times Ext Roman"/>
          <w:sz w:val="24"/>
          <w:szCs w:val="24"/>
        </w:rPr>
        <w:t xml:space="preserve"> and real</w:t>
      </w:r>
      <w:r>
        <w:rPr>
          <w:rFonts w:ascii="Times Ext Roman" w:hAnsi="Times Ext Roman" w:cs="Times Ext Roman"/>
          <w:sz w:val="24"/>
          <w:szCs w:val="24"/>
        </w:rPr>
        <w:t xml:space="preserve"> </w:t>
      </w:r>
      <w:r w:rsidR="00D60BCC">
        <w:rPr>
          <w:rFonts w:ascii="Times Ext Roman" w:hAnsi="Times Ext Roman" w:cs="Times Ext Roman"/>
          <w:sz w:val="24"/>
          <w:szCs w:val="24"/>
        </w:rPr>
        <w:t xml:space="preserve">sense of </w:t>
      </w:r>
      <w:r>
        <w:rPr>
          <w:rFonts w:ascii="Times Ext Roman" w:hAnsi="Times Ext Roman" w:cs="Times Ext Roman"/>
          <w:sz w:val="24"/>
          <w:szCs w:val="24"/>
        </w:rPr>
        <w:t xml:space="preserve">clarity, even in billions of </w:t>
      </w:r>
      <w:r>
        <w:rPr>
          <w:rFonts w:ascii="Times Ext Roman" w:hAnsi="Times Ext Roman" w:cs="Times Ext Roman"/>
          <w:i/>
          <w:iCs/>
          <w:sz w:val="24"/>
          <w:szCs w:val="24"/>
        </w:rPr>
        <w:t>kalpa</w:t>
      </w:r>
      <w:r>
        <w:rPr>
          <w:rFonts w:ascii="Times Ext Roman" w:hAnsi="Times Ext Roman" w:cs="Times Ext Roman"/>
          <w:sz w:val="24"/>
          <w:szCs w:val="24"/>
        </w:rPr>
        <w:t xml:space="preserve">s.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w:t>
      </w:r>
      <w:r w:rsidR="00F751CE">
        <w:rPr>
          <w:rFonts w:ascii="Times Ext Roman" w:hAnsi="Times Ext Roman" w:cs="Times Ext Roman"/>
          <w:sz w:val="24"/>
          <w:szCs w:val="24"/>
        </w:rPr>
        <w:t>doubt</w:t>
      </w:r>
      <w:r>
        <w:rPr>
          <w:rFonts w:ascii="Times Ext Roman" w:hAnsi="Times Ext Roman" w:cs="Times Ext Roman"/>
          <w:sz w:val="24"/>
          <w:szCs w:val="24"/>
        </w:rPr>
        <w:t xml:space="preserve">,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r>
        <w:rPr>
          <w:rFonts w:ascii="Times Ext Roman" w:hAnsi="Times Ext Roman" w:cs="Times Ext Roman"/>
          <w:i/>
          <w:iCs/>
          <w:sz w:val="24"/>
          <w:szCs w:val="24"/>
        </w:rPr>
        <w:t>kalpa</w:t>
      </w:r>
      <w:r>
        <w:rPr>
          <w:rFonts w:ascii="Times Ext Roman" w:hAnsi="Times Ext Roman" w:cs="Times Ext Roman"/>
          <w:sz w:val="24"/>
          <w:szCs w:val="24"/>
        </w:rPr>
        <w:t>s [in delusion]. How true it is! Listen to and consider the true phrase, “</w:t>
      </w:r>
      <w:bookmarkStart w:id="0" w:name="_Hlk114160029"/>
      <w:r>
        <w:rPr>
          <w:rFonts w:ascii="Times Ext Roman" w:hAnsi="Times Ext Roman" w:cs="Times Ext Roman"/>
          <w:sz w:val="24"/>
          <w:szCs w:val="24"/>
        </w:rPr>
        <w:t>One will be taken up and never abandoned</w:t>
      </w:r>
      <w:bookmarkEnd w:id="0"/>
      <w:r>
        <w:rPr>
          <w:rFonts w:ascii="Times Ext Roman" w:hAnsi="Times Ext Roman" w:cs="Times Ext Roman"/>
          <w:sz w:val="24"/>
          <w:szCs w:val="24"/>
        </w:rPr>
        <w:t xml:space="preserve">,” and the right dharma </w:t>
      </w:r>
      <w:r w:rsidR="005B7124">
        <w:rPr>
          <w:rFonts w:ascii="Times Ext Roman" w:hAnsi="Times Ext Roman" w:cs="Times Ext Roman"/>
          <w:sz w:val="24"/>
          <w:szCs w:val="24"/>
        </w:rPr>
        <w:t>that wondrously surpasses the ordinary</w:t>
      </w:r>
      <w:r>
        <w:rPr>
          <w:rFonts w:ascii="Times Ext Roman" w:hAnsi="Times Ext Roman" w:cs="Times Ext Roman"/>
          <w:sz w:val="24"/>
          <w:szCs w:val="24"/>
        </w:rPr>
        <w:t>, but do not ruminate haltingly.</w:t>
      </w:r>
    </w:p>
    <w:p w14:paraId="776A7759" w14:textId="70186FC0" w:rsidR="00DA1284" w:rsidRPr="00AF79E2" w:rsidRDefault="009A4BE6" w:rsidP="00DA1284">
      <w:pPr>
        <w:pStyle w:val="3"/>
      </w:pPr>
      <w:r>
        <w:t>D</w:t>
      </w:r>
      <w:r w:rsidR="00DA1284">
        <w:rPr>
          <w:rFonts w:hint="eastAsia"/>
        </w:rPr>
        <w:t xml:space="preserve">) </w:t>
      </w:r>
      <w:r w:rsidR="00DA1284">
        <w:t xml:space="preserve">Sources </w:t>
      </w:r>
      <w:r w:rsidR="00F751CE">
        <w:t xml:space="preserve">and significance </w:t>
      </w:r>
      <w:r w:rsidR="00DA1284">
        <w:t xml:space="preserve">of terms in the </w:t>
      </w:r>
      <w:r>
        <w:t>last</w:t>
      </w:r>
      <w:r w:rsidR="00DA1284">
        <w:t xml:space="preserve"> </w:t>
      </w:r>
      <w:r w:rsidR="00DD6060">
        <w:t xml:space="preserve">two </w:t>
      </w:r>
      <w:r w:rsidR="00DA1284">
        <w:t>sentence</w:t>
      </w:r>
      <w:r w:rsidR="00DD6060">
        <w:t>s</w:t>
      </w:r>
    </w:p>
    <w:p w14:paraId="65E49FB6" w14:textId="00A91936" w:rsidR="0002502D" w:rsidRDefault="00DA1284" w:rsidP="00DA1284">
      <w:pPr>
        <w:pStyle w:val="QuotedText1"/>
      </w:pPr>
      <w:r>
        <w:t xml:space="preserve">1) </w:t>
      </w:r>
      <w:r w:rsidR="0002502D">
        <w:t>The significance of Shinran’s admonishment of doubt</w:t>
      </w:r>
    </w:p>
    <w:p w14:paraId="7111B453" w14:textId="77777777" w:rsidR="0002502D" w:rsidRDefault="0002502D" w:rsidP="00DA1284">
      <w:pPr>
        <w:pStyle w:val="QuotedText1"/>
      </w:pPr>
      <w:r>
        <w:rPr>
          <w:rFonts w:hint="eastAsia"/>
        </w:rPr>
        <w:t>O</w:t>
      </w:r>
      <w:r>
        <w:t xml:space="preserve">ur return to our home of transmigration in birth-and-death is decided by our sentiment of doubt, which is what keeps us there. Our quick entry into the content, unconditioned capital of quiescence, is necessarily made possible by </w:t>
      </w:r>
      <w:r>
        <w:rPr>
          <w:i/>
          <w:iCs/>
        </w:rPr>
        <w:t>shinjin</w:t>
      </w:r>
      <w:r>
        <w:t>.</w:t>
      </w:r>
    </w:p>
    <w:p w14:paraId="7238D932" w14:textId="0B72EF7B" w:rsidR="0002502D" w:rsidRDefault="0002502D" w:rsidP="0002502D">
      <w:pPr>
        <w:pStyle w:val="CitationSource"/>
      </w:pPr>
      <w:r>
        <w:t>Shinran in praise of H</w:t>
      </w:r>
      <w:r>
        <w:rPr>
          <w:rFonts w:cs="Times New Roman"/>
        </w:rPr>
        <w:t>ō</w:t>
      </w:r>
      <w:r>
        <w:t xml:space="preserve">nen in the </w:t>
      </w:r>
      <w:r>
        <w:rPr>
          <w:i/>
          <w:iCs/>
        </w:rPr>
        <w:t>Sh</w:t>
      </w:r>
      <w:r>
        <w:rPr>
          <w:rFonts w:cs="Times New Roman"/>
          <w:i/>
          <w:iCs/>
        </w:rPr>
        <w:t>ō</w:t>
      </w:r>
      <w:r>
        <w:rPr>
          <w:i/>
          <w:iCs/>
        </w:rPr>
        <w:t>shinge</w:t>
      </w:r>
      <w:r>
        <w:t xml:space="preserve">, T, 91; </w:t>
      </w:r>
      <w:r>
        <w:rPr>
          <w:i/>
          <w:iCs/>
        </w:rPr>
        <w:t>Seiten</w:t>
      </w:r>
      <w:r>
        <w:t>, 207</w:t>
      </w:r>
    </w:p>
    <w:p w14:paraId="27729A0C" w14:textId="6EFE686E" w:rsidR="00105D03" w:rsidRDefault="00105D03" w:rsidP="00105D03">
      <w:pPr>
        <w:pStyle w:val="QuotedText1"/>
      </w:pPr>
      <w:r>
        <w:rPr>
          <w:rFonts w:hint="eastAsia"/>
        </w:rPr>
        <w:t>T</w:t>
      </w:r>
      <w:r>
        <w:t>he time came for the expedients of the myriad Buddhas</w:t>
      </w:r>
      <w:r>
        <w:rPr>
          <w:rFonts w:hint="eastAsia"/>
        </w:rPr>
        <w:t>,</w:t>
      </w:r>
    </w:p>
    <w:p w14:paraId="30F93C99" w14:textId="3607B08E" w:rsidR="00105D03" w:rsidRDefault="00105D03" w:rsidP="00105D03">
      <w:pPr>
        <w:pStyle w:val="QuotedText1-Indent"/>
      </w:pPr>
      <w:r>
        <w:rPr>
          <w:rFonts w:hint="eastAsia"/>
        </w:rPr>
        <w:t>A</w:t>
      </w:r>
      <w:r>
        <w:t>ppearing as Genk</w:t>
      </w:r>
      <w:r>
        <w:rPr>
          <w:rFonts w:cs="Times New Roman"/>
        </w:rPr>
        <w:t>ū</w:t>
      </w:r>
      <w:r>
        <w:t xml:space="preserve"> the sage,</w:t>
      </w:r>
    </w:p>
    <w:p w14:paraId="600D006A" w14:textId="50E7A735" w:rsidR="00105D03" w:rsidRDefault="00105D03" w:rsidP="00105D03">
      <w:pPr>
        <w:pStyle w:val="QuotedText1-Indent"/>
      </w:pPr>
      <w:r>
        <w:t xml:space="preserve">They taught the unsurpassed </w:t>
      </w:r>
      <w:r>
        <w:rPr>
          <w:i/>
          <w:iCs/>
        </w:rPr>
        <w:t>shinjin</w:t>
      </w:r>
    </w:p>
    <w:p w14:paraId="6206818E" w14:textId="6C6986FB" w:rsidR="00105D03" w:rsidRDefault="00105D03" w:rsidP="00105D03">
      <w:pPr>
        <w:pStyle w:val="QuotedText1-Indent"/>
      </w:pPr>
      <w:r>
        <w:rPr>
          <w:rFonts w:hint="eastAsia"/>
        </w:rPr>
        <w:t>A</w:t>
      </w:r>
      <w:r>
        <w:t>nd opened the gate to nirvana.</w:t>
      </w:r>
    </w:p>
    <w:p w14:paraId="6795EC58" w14:textId="0968FBD8" w:rsidR="00105D03" w:rsidRDefault="00105D03" w:rsidP="00105D03">
      <w:pPr>
        <w:pStyle w:val="QuotedText1"/>
      </w:pPr>
      <w:r>
        <w:rPr>
          <w:rFonts w:hint="eastAsia"/>
        </w:rPr>
        <w:t>E</w:t>
      </w:r>
      <w:r>
        <w:t>ncountering a true guide</w:t>
      </w:r>
    </w:p>
    <w:p w14:paraId="1B923110" w14:textId="3444C9CC" w:rsidR="00105D03" w:rsidRDefault="00105D03" w:rsidP="00105D03">
      <w:pPr>
        <w:pStyle w:val="QuotedText1-Indent"/>
      </w:pPr>
      <w:r>
        <w:rPr>
          <w:rFonts w:hint="eastAsia"/>
        </w:rPr>
        <w:t>I</w:t>
      </w:r>
      <w:r>
        <w:t>s very difficult among even difficult things.</w:t>
      </w:r>
    </w:p>
    <w:p w14:paraId="4DFE65B5" w14:textId="7747BE05" w:rsidR="00105D03" w:rsidRDefault="00105D03" w:rsidP="00105D03">
      <w:pPr>
        <w:pStyle w:val="QuotedText1-Indent"/>
      </w:pPr>
      <w:r>
        <w:rPr>
          <w:rFonts w:hint="eastAsia"/>
        </w:rPr>
        <w:t>T</w:t>
      </w:r>
      <w:r>
        <w:t>he endlessness of our transmigrating transmigration</w:t>
      </w:r>
    </w:p>
    <w:p w14:paraId="1651CA5E" w14:textId="71508F25" w:rsidR="00105D03" w:rsidRDefault="00105D03" w:rsidP="00105D03">
      <w:pPr>
        <w:pStyle w:val="QuotedText1-Indent"/>
      </w:pPr>
      <w:r>
        <w:t>Is excelled only by the obstructions of our sentiment of doubt.</w:t>
      </w:r>
    </w:p>
    <w:p w14:paraId="3A90646B" w14:textId="46257242" w:rsidR="00105D03" w:rsidRPr="00105D03" w:rsidRDefault="00105D03" w:rsidP="00105D03">
      <w:pPr>
        <w:pStyle w:val="CitationSource"/>
        <w:wordWrap w:val="0"/>
        <w:rPr>
          <w:rFonts w:hint="eastAsia"/>
        </w:rPr>
      </w:pPr>
      <w:r>
        <w:rPr>
          <w:rFonts w:hint="eastAsia"/>
        </w:rPr>
        <w:t>S</w:t>
      </w:r>
      <w:r>
        <w:t>hinran in praise of H</w:t>
      </w:r>
      <w:r>
        <w:rPr>
          <w:rFonts w:cs="Times New Roman"/>
        </w:rPr>
        <w:t>ō</w:t>
      </w:r>
      <w:r>
        <w:t xml:space="preserve">nen in </w:t>
      </w:r>
      <w:r>
        <w:rPr>
          <w:i/>
          <w:iCs/>
        </w:rPr>
        <w:t>K</w:t>
      </w:r>
      <w:r>
        <w:rPr>
          <w:rFonts w:cs="Times New Roman"/>
          <w:i/>
          <w:iCs/>
        </w:rPr>
        <w:t>ō</w:t>
      </w:r>
      <w:r>
        <w:rPr>
          <w:i/>
          <w:iCs/>
        </w:rPr>
        <w:t>s</w:t>
      </w:r>
      <w:r>
        <w:rPr>
          <w:rFonts w:cs="Times New Roman"/>
          <w:i/>
          <w:iCs/>
        </w:rPr>
        <w:t>ō</w:t>
      </w:r>
      <w:r>
        <w:rPr>
          <w:i/>
          <w:iCs/>
        </w:rPr>
        <w:t xml:space="preserve"> wasan</w:t>
      </w:r>
      <w:r>
        <w:t xml:space="preserve">, </w:t>
      </w:r>
      <w:r>
        <w:rPr>
          <w:i/>
          <w:iCs/>
        </w:rPr>
        <w:t>Seiten</w:t>
      </w:r>
      <w:r>
        <w:t>, 499</w:t>
      </w:r>
    </w:p>
    <w:p w14:paraId="027B8AC2" w14:textId="63CC43FE" w:rsidR="0002502D" w:rsidRDefault="00015160" w:rsidP="0002502D">
      <w:pPr>
        <w:pStyle w:val="QuotedText1"/>
      </w:pPr>
      <w:r>
        <w:rPr>
          <w:rFonts w:hint="eastAsia"/>
        </w:rPr>
        <w:t>N</w:t>
      </w:r>
      <w:r>
        <w:t xml:space="preserve">ext, as to the profound mind, it is the mind of profound acceptance. One should understand that it is doubt that keeps one in the home of birth-and-death and it is acceptance that allows one to </w:t>
      </w:r>
      <w:r>
        <w:lastRenderedPageBreak/>
        <w:t xml:space="preserve">enter the castle of nirvana. Therefore, [Shandao] sets forth these two types of </w:t>
      </w:r>
      <w:r>
        <w:rPr>
          <w:i/>
          <w:iCs/>
        </w:rPr>
        <w:t>shinjin</w:t>
      </w:r>
      <w:r>
        <w:t xml:space="preserve"> as the thing that settles the births of the nine grades.</w:t>
      </w:r>
    </w:p>
    <w:p w14:paraId="2E59598A" w14:textId="3B14B99C" w:rsidR="00015160" w:rsidRDefault="00015160" w:rsidP="00015160">
      <w:pPr>
        <w:pStyle w:val="CitationSource"/>
        <w:wordWrap w:val="0"/>
      </w:pPr>
      <w:r>
        <w:rPr>
          <w:rFonts w:hint="eastAsia"/>
        </w:rPr>
        <w:t>S</w:t>
      </w:r>
      <w:r>
        <w:t xml:space="preserve">ource for Shinran’s praise in the </w:t>
      </w:r>
      <w:r>
        <w:rPr>
          <w:i/>
          <w:iCs/>
        </w:rPr>
        <w:t>Senjakush</w:t>
      </w:r>
      <w:r>
        <w:rPr>
          <w:rFonts w:cs="Times New Roman"/>
          <w:i/>
          <w:iCs/>
        </w:rPr>
        <w:t>ū</w:t>
      </w:r>
      <w:r>
        <w:t xml:space="preserve"> </w:t>
      </w:r>
      <w:r>
        <w:rPr>
          <w:rFonts w:hint="eastAsia"/>
        </w:rPr>
        <w:t>選択集</w:t>
      </w:r>
      <w:r>
        <w:rPr>
          <w:rFonts w:hint="eastAsia"/>
        </w:rPr>
        <w:t>,</w:t>
      </w:r>
      <w:r>
        <w:t xml:space="preserve"> SSZ 1: 967</w:t>
      </w:r>
    </w:p>
    <w:p w14:paraId="25216EEA" w14:textId="09BE8D8B" w:rsidR="00D45E66" w:rsidRPr="00015160" w:rsidRDefault="00D45E66" w:rsidP="00D45E66">
      <w:pPr>
        <w:pStyle w:val="QuotedText1"/>
        <w:rPr>
          <w:rFonts w:hint="eastAsia"/>
        </w:rPr>
      </w:pPr>
      <w:r>
        <w:t>[The sutra states:] “</w:t>
      </w:r>
      <w:r>
        <w:rPr>
          <w:rFonts w:hint="eastAsia"/>
        </w:rPr>
        <w:t>T</w:t>
      </w:r>
      <w:r>
        <w:t xml:space="preserve">hus I have heard at one time”. [The treatise comments:] Question: What is the reason that the various Buddhist sutras begin with the word “Thus”? Answer: One is able to enter the great ocean of the Buddha Dharma through acceptance. One is able to cross it with wisdom. The significance of “thus” is acceptance. If a person has pure acceptance in their mind, then this person can enter into the Buddha Dharma. If a person lacks acceptance, they will not be able to enter into the Buddha Dharma. When one does not accept, one says, “This thing is not thus.” When one accepts, one says, “This thing is thus.” For example, if a cowskin is not yet malleable, </w:t>
      </w:r>
      <w:r>
        <w:rPr>
          <w:rFonts w:hint="eastAsia"/>
        </w:rPr>
        <w:t>i</w:t>
      </w:r>
      <w:r>
        <w:t xml:space="preserve">t cannot be bent or shaped. A person who lacks acceptance is this way. For example, if a cowskin is already malleable, it can be made to conform to any sort of use. A person with acceptance </w:t>
      </w:r>
      <w:r w:rsidR="00425F19">
        <w:t xml:space="preserve">is this way. Further, next, in the sutras, acceptance is explained as similar to a hand. If a person with a hand enters into a mountain made up of treasures, they can freely take the treasures there. Acceptance is also this way. When one enters into the mountain of treasures of the Buddha Dharma, undefiled sense faculties, awakening and meditation, one can free take what is there. Lacking acceptance is like lacking hands. If a person without hands enters the mountain of treasures of the Buddha Dharma, then they will not be able to take what is there. Lacking acceptance is also this way. If one enters into the mountain of treasures of the Buddha Dharma, one will gain nothing at all. The Buddha said, “If a person has acceptance, this person can enter into the great ocean of my Dharma and will be able to attain the fruits of the practitioner, without fail. They can shave their heads and dye their robes. </w:t>
      </w:r>
      <w:r w:rsidR="0006481C">
        <w:t xml:space="preserve">If one lacks acceptance, this person cannot enter the ocean of my Dharma. They are like a withered tree that will not bear fruit. They will not attain the fruit of the practitioner. Although they might shave their heads, dye their robes, read various sutras, and can engage in debates, within the Buddha Dharma, they are entirely in vain and gain nothing. For this reason, the significance of “Thus” is the starting point of the Buddha Dharma, because it is the form of accepting well. </w:t>
      </w:r>
    </w:p>
    <w:p w14:paraId="4A717822" w14:textId="3DD46A45" w:rsidR="00DA1284" w:rsidRDefault="0002502D" w:rsidP="00DA1284">
      <w:pPr>
        <w:pStyle w:val="QuotedText1"/>
      </w:pPr>
      <w:r>
        <w:rPr>
          <w:rFonts w:hint="eastAsia"/>
        </w:rPr>
        <w:t>2</w:t>
      </w:r>
      <w:r>
        <w:t xml:space="preserve">) </w:t>
      </w:r>
      <w:r w:rsidR="00DA1284">
        <w:t>Source for “</w:t>
      </w:r>
      <w:r w:rsidR="009A4BE6" w:rsidRPr="009A4BE6">
        <w:t>One will be taken up and never abandoned</w:t>
      </w:r>
      <w:r w:rsidR="00DA1284">
        <w:t>”</w:t>
      </w:r>
    </w:p>
    <w:p w14:paraId="08065EAB" w14:textId="2F084FDB" w:rsidR="00DA1284" w:rsidRDefault="009A4BE6" w:rsidP="00DA1284">
      <w:pPr>
        <w:pStyle w:val="QuotedText1"/>
      </w:pPr>
      <w:r>
        <w:t xml:space="preserve">The Buddha of Immeasurable Life has eighty-four thousand gross features. In each feature, there are eighty-four thousand </w:t>
      </w:r>
      <w:r w:rsidR="00881DA0">
        <w:t xml:space="preserve">fine features. Each fine feature further has its own light. Each light shines entirely throughout the worlds of the ten directions, taking up sentient beings of the </w:t>
      </w:r>
      <w:r w:rsidR="00881DA0">
        <w:rPr>
          <w:i/>
          <w:iCs/>
        </w:rPr>
        <w:t>nenbutsu</w:t>
      </w:r>
      <w:r w:rsidR="00881DA0">
        <w:t xml:space="preserve">, never abandoning them. That light, those gross and fine features, and the transformed Buddhas cannot be fully described. One should just hold them in mind and make them be seen by the mind’s eye. When one sees this, one </w:t>
      </w:r>
      <w:r w:rsidR="000E18E7">
        <w:t xml:space="preserve">immediately sees all the myriad Buddhas in the ten directions. Because one sees </w:t>
      </w:r>
      <w:r w:rsidR="000E18E7">
        <w:lastRenderedPageBreak/>
        <w:t xml:space="preserve">the myriad Buddhas, it is referred to as the </w:t>
      </w:r>
      <w:r w:rsidR="000E18E7">
        <w:rPr>
          <w:i/>
          <w:iCs/>
        </w:rPr>
        <w:t>nenbutsu sam</w:t>
      </w:r>
      <w:r w:rsidR="000E18E7">
        <w:rPr>
          <w:rFonts w:cs="Times New Roman"/>
          <w:i/>
          <w:iCs/>
        </w:rPr>
        <w:t>ā</w:t>
      </w:r>
      <w:r w:rsidR="000E18E7">
        <w:rPr>
          <w:i/>
          <w:iCs/>
        </w:rPr>
        <w:t>dhi</w:t>
      </w:r>
      <w:r w:rsidR="000E18E7">
        <w:t>. Viewing in this way is referred to as viewing all Buddha bodies. Because one views</w:t>
      </w:r>
      <w:r w:rsidR="00D65FCC">
        <w:t xml:space="preserve"> the Buddhas’ bodies, one sees the Buddhas’ mind. The Buddhas’ mind is great compassion. The myriad sentient beings are taken up with objectless compassion.</w:t>
      </w:r>
    </w:p>
    <w:p w14:paraId="4603C271" w14:textId="2DEBCD05" w:rsidR="00D65FCC" w:rsidRDefault="00D65FCC" w:rsidP="00D65FCC">
      <w:pPr>
        <w:pStyle w:val="CitationSource"/>
        <w:wordWrap w:val="0"/>
      </w:pPr>
      <w:r>
        <w:rPr>
          <w:i/>
          <w:iCs/>
        </w:rPr>
        <w:t>Contemplation Sutra</w:t>
      </w:r>
      <w:r>
        <w:rPr>
          <w:rFonts w:hint="eastAsia"/>
        </w:rPr>
        <w:t>,</w:t>
      </w:r>
      <w:r>
        <w:t xml:space="preserve"> Seiten, 105-106; SSZ 1: </w:t>
      </w:r>
      <w:r w:rsidR="00CA47B5">
        <w:t>57</w:t>
      </w:r>
    </w:p>
    <w:p w14:paraId="3CD294FD" w14:textId="54E28130" w:rsidR="00D65FCC" w:rsidRDefault="0002502D" w:rsidP="00DA1284">
      <w:pPr>
        <w:pStyle w:val="QuotedText1"/>
      </w:pPr>
      <w:r>
        <w:t>3</w:t>
      </w:r>
      <w:r w:rsidR="00CA47B5">
        <w:t>) Shinran on being “taken up, never to be abandoned”</w:t>
      </w:r>
    </w:p>
    <w:p w14:paraId="189F2D25" w14:textId="159B4DC3" w:rsidR="00CA47B5" w:rsidRDefault="004B777F" w:rsidP="00DA1284">
      <w:pPr>
        <w:pStyle w:val="QuotedText1"/>
      </w:pPr>
      <w:r>
        <w:rPr>
          <w:rFonts w:hint="eastAsia"/>
        </w:rPr>
        <w:t>S</w:t>
      </w:r>
      <w:r>
        <w:t>ince the ocean of entangled beings in the ten directions follows the direction of this movement and insight, one is taken up and never abandoned. Therefore, it is referred to as Amida Buddha. This is called other power.</w:t>
      </w:r>
    </w:p>
    <w:p w14:paraId="244F083D" w14:textId="4983DD47" w:rsidR="004B777F" w:rsidRDefault="004B777F" w:rsidP="004B777F">
      <w:pPr>
        <w:pStyle w:val="CitationSource"/>
        <w:wordWrap w:val="0"/>
      </w:pPr>
      <w:r>
        <w:rPr>
          <w:rFonts w:hint="eastAsia"/>
        </w:rPr>
        <w:t>C</w:t>
      </w:r>
      <w:r>
        <w:t xml:space="preserve">hapter on practice,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t xml:space="preserve">, </w:t>
      </w:r>
      <w:r w:rsidR="00F06C7C">
        <w:t>Seiten, 190; TK, 68</w:t>
      </w:r>
    </w:p>
    <w:p w14:paraId="47A58EB1" w14:textId="0C827606" w:rsidR="00F06C7C" w:rsidRDefault="0002502D" w:rsidP="00F06C7C">
      <w:pPr>
        <w:pStyle w:val="QuotedText1"/>
      </w:pPr>
      <w:r>
        <w:t>4</w:t>
      </w:r>
      <w:r w:rsidR="00F06C7C">
        <w:t>) Soga on “taken up, never to be abandoned”</w:t>
      </w:r>
    </w:p>
    <w:p w14:paraId="5F189EDD" w14:textId="77777777" w:rsidR="00F751CE" w:rsidRPr="00F751CE" w:rsidRDefault="00F751CE" w:rsidP="00F751CE">
      <w:pPr>
        <w:pStyle w:val="QuotedText1"/>
      </w:pPr>
      <w:r w:rsidRPr="00F751CE">
        <w:rPr>
          <w:rFonts w:hint="eastAsia"/>
        </w:rPr>
        <w:t xml:space="preserve">This </w:t>
      </w:r>
      <w:r w:rsidRPr="00F751CE">
        <w:t>“</w:t>
      </w:r>
      <w:r w:rsidRPr="00F751CE">
        <w:rPr>
          <w:rFonts w:hint="eastAsia"/>
        </w:rPr>
        <w:t>grasping and not abandoning</w:t>
      </w:r>
      <w:r w:rsidRPr="00F751CE">
        <w:t>”</w:t>
      </w:r>
      <w:r w:rsidRPr="00F751CE">
        <w:rPr>
          <w:rFonts w:hint="eastAsia"/>
        </w:rPr>
        <w:t xml:space="preserve"> is the true </w:t>
      </w:r>
      <w:r w:rsidRPr="00F751CE">
        <w:t>form</w:t>
      </w:r>
      <w:r w:rsidRPr="00F751CE">
        <w:rPr>
          <w:rFonts w:hint="eastAsia"/>
        </w:rPr>
        <w:t xml:space="preserve"> of the Tath</w:t>
      </w:r>
      <w:r w:rsidRPr="00F751CE">
        <w:t>ā</w:t>
      </w:r>
      <w:r w:rsidRPr="00F751CE">
        <w:rPr>
          <w:rFonts w:hint="eastAsia"/>
        </w:rPr>
        <w:t>gata</w:t>
      </w:r>
      <w:r w:rsidRPr="00F751CE">
        <w:t>’</w:t>
      </w:r>
      <w:r w:rsidRPr="00F751CE">
        <w:rPr>
          <w:rFonts w:hint="eastAsia"/>
        </w:rPr>
        <w:t xml:space="preserve">s liberation. Being grasped never to be abandoned refers to the </w:t>
      </w:r>
      <w:r w:rsidRPr="00F751CE">
        <w:t>identity</w:t>
      </w:r>
      <w:r w:rsidRPr="00F751CE">
        <w:rPr>
          <w:rFonts w:hint="eastAsia"/>
        </w:rPr>
        <w:t xml:space="preserve"> of character</w:t>
      </w:r>
      <w:r w:rsidRPr="00F751CE">
        <w:t xml:space="preserve"> </w:t>
      </w:r>
      <w:r w:rsidRPr="00F751CE">
        <w:rPr>
          <w:rFonts w:hint="eastAsia"/>
        </w:rPr>
        <w:t>of the Tath</w:t>
      </w:r>
      <w:r w:rsidRPr="00F751CE">
        <w:t>ā</w:t>
      </w:r>
      <w:r w:rsidRPr="00F751CE">
        <w:rPr>
          <w:rFonts w:hint="eastAsia"/>
        </w:rPr>
        <w:t>gata and us sentient beings. Knowing that there is no Tath</w:t>
      </w:r>
      <w:r w:rsidRPr="00F751CE">
        <w:t>ā</w:t>
      </w:r>
      <w:r w:rsidRPr="00F751CE">
        <w:rPr>
          <w:rFonts w:hint="eastAsia"/>
        </w:rPr>
        <w:t>gata separate from myself and that there is no self separate from the Tath</w:t>
      </w:r>
      <w:r w:rsidRPr="00F751CE">
        <w:t>ā</w:t>
      </w:r>
      <w:r w:rsidRPr="00F751CE">
        <w:rPr>
          <w:rFonts w:hint="eastAsia"/>
        </w:rPr>
        <w:t>gata, seeing the form of the unity of the Dharma and the subject of liberation in the Tath</w:t>
      </w:r>
      <w:r w:rsidRPr="00F751CE">
        <w:t>ā</w:t>
      </w:r>
      <w:r w:rsidRPr="00F751CE">
        <w:rPr>
          <w:rFonts w:hint="eastAsia"/>
        </w:rPr>
        <w:t>gata that liberates me, and seeing the wondrous form of the unity of the minds of the Buddha and the ordinary being within the self that is liberated by the Tath</w:t>
      </w:r>
      <w:r w:rsidRPr="00F751CE">
        <w:t>ā</w:t>
      </w:r>
      <w:r w:rsidRPr="00F751CE">
        <w:rPr>
          <w:rFonts w:hint="eastAsia"/>
        </w:rPr>
        <w:t xml:space="preserve">gata: </w:t>
      </w:r>
      <w:r w:rsidRPr="00F751CE">
        <w:t>t</w:t>
      </w:r>
      <w:r w:rsidRPr="00F751CE">
        <w:rPr>
          <w:rFonts w:hint="eastAsia"/>
        </w:rPr>
        <w:t>his is to be grasped, never to be abandoned. The Tath</w:t>
      </w:r>
      <w:r w:rsidRPr="00F751CE">
        <w:t>ā</w:t>
      </w:r>
      <w:r w:rsidRPr="00F751CE">
        <w:rPr>
          <w:rFonts w:hint="eastAsia"/>
        </w:rPr>
        <w:t>gata divorced from human beings is nothing more than an empty principle that the spiritual light of wisdom will shine everywhere, while the self divorced from the Tath</w:t>
      </w:r>
      <w:r w:rsidRPr="00F751CE">
        <w:t>ā</w:t>
      </w:r>
      <w:r w:rsidRPr="00F751CE">
        <w:rPr>
          <w:rFonts w:hint="eastAsia"/>
        </w:rPr>
        <w:t>gata is just an ignorant, unawakened hunk of flesh and sinful karma. In this way, the Tath</w:t>
      </w:r>
      <w:r w:rsidRPr="00F751CE">
        <w:t>ā</w:t>
      </w:r>
      <w:r w:rsidRPr="00F751CE">
        <w:rPr>
          <w:rFonts w:hint="eastAsia"/>
        </w:rPr>
        <w:t>gata has the principle and wisdom capable of shining forth, but lacks the heart and mind to be shined upon, while human beings just have the carnal desires that need to be shined upon, but lack completely the light of wisdom to do the shining. Therefore, the Tath</w:t>
      </w:r>
      <w:r w:rsidRPr="00F751CE">
        <w:t>ā</w:t>
      </w:r>
      <w:r w:rsidRPr="00F751CE">
        <w:rPr>
          <w:rFonts w:hint="eastAsia"/>
        </w:rPr>
        <w:t>gata introspected upon sentient beings</w:t>
      </w:r>
      <w:r w:rsidRPr="00F751CE">
        <w:t>’</w:t>
      </w:r>
      <w:r w:rsidRPr="00F751CE">
        <w:rPr>
          <w:rFonts w:hint="eastAsia"/>
        </w:rPr>
        <w:t xml:space="preserve"> carnal desires and gave rise to the original vow and here the Dharma body of Dharma nature, which completely lacks human characteristics, brought about the Dharma body of expedient means, which has human character</w:t>
      </w:r>
      <w:r w:rsidRPr="00F751CE">
        <w:t>. Thereby</w:t>
      </w:r>
      <w:r w:rsidRPr="00F751CE">
        <w:rPr>
          <w:rFonts w:hint="eastAsia"/>
        </w:rPr>
        <w:t xml:space="preserve"> us human beings could </w:t>
      </w:r>
      <w:r w:rsidRPr="00F751CE">
        <w:t xml:space="preserve">then </w:t>
      </w:r>
      <w:r w:rsidRPr="00F751CE">
        <w:rPr>
          <w:rFonts w:hint="eastAsia"/>
        </w:rPr>
        <w:t>be shone upon by that Tath</w:t>
      </w:r>
      <w:r w:rsidRPr="00F751CE">
        <w:t>ā</w:t>
      </w:r>
      <w:r w:rsidRPr="00F751CE">
        <w:rPr>
          <w:rFonts w:hint="eastAsia"/>
        </w:rPr>
        <w:t>gata</w:t>
      </w:r>
      <w:r w:rsidRPr="00F751CE">
        <w:t>’</w:t>
      </w:r>
      <w:r w:rsidRPr="00F751CE">
        <w:rPr>
          <w:rFonts w:hint="eastAsia"/>
        </w:rPr>
        <w:t>s light of wisdom where the</w:t>
      </w:r>
      <w:r w:rsidRPr="00F751CE">
        <w:t xml:space="preserve">re is no distinction between the one that </w:t>
      </w:r>
      <w:r w:rsidRPr="00F751CE">
        <w:rPr>
          <w:rFonts w:hint="eastAsia"/>
        </w:rPr>
        <w:t>shin</w:t>
      </w:r>
      <w:r w:rsidRPr="00F751CE">
        <w:t>es</w:t>
      </w:r>
      <w:r w:rsidRPr="00F751CE">
        <w:rPr>
          <w:rFonts w:hint="eastAsia"/>
        </w:rPr>
        <w:t xml:space="preserve"> and the shone </w:t>
      </w:r>
      <w:r w:rsidRPr="00F751CE">
        <w:t>upon</w:t>
      </w:r>
      <w:r w:rsidRPr="00F751CE">
        <w:rPr>
          <w:rFonts w:hint="eastAsia"/>
        </w:rPr>
        <w:t>, which awakens us to the</w:t>
      </w:r>
      <w:r w:rsidRPr="00F751CE">
        <w:t xml:space="preserve"> reality of this</w:t>
      </w:r>
      <w:r w:rsidRPr="00F751CE">
        <w:rPr>
          <w:rFonts w:hint="eastAsia"/>
        </w:rPr>
        <w:t xml:space="preserve"> self </w:t>
      </w:r>
      <w:r w:rsidRPr="00F751CE">
        <w:t xml:space="preserve">as the result of </w:t>
      </w:r>
      <w:r w:rsidRPr="00F751CE">
        <w:rPr>
          <w:rFonts w:hint="eastAsia"/>
        </w:rPr>
        <w:t xml:space="preserve">the eternal past, freeing us from the realm of animals so that we could become true human beings. Being grasped never to be abandoned refers to the life force that flows </w:t>
      </w:r>
      <w:r w:rsidRPr="00F751CE">
        <w:t>forth from</w:t>
      </w:r>
      <w:r w:rsidRPr="00F751CE">
        <w:rPr>
          <w:rFonts w:hint="eastAsia"/>
        </w:rPr>
        <w:t xml:space="preserve"> our minds </w:t>
      </w:r>
      <w:r w:rsidRPr="00F751CE">
        <w:t>that are filled with</w:t>
      </w:r>
      <w:r w:rsidRPr="00F751CE">
        <w:rPr>
          <w:rFonts w:hint="eastAsia"/>
        </w:rPr>
        <w:t xml:space="preserve"> the passions of anger and desire </w:t>
      </w:r>
      <w:r w:rsidRPr="00F751CE">
        <w:t>in response to</w:t>
      </w:r>
      <w:r w:rsidRPr="00F751CE">
        <w:rPr>
          <w:rFonts w:hint="eastAsia"/>
        </w:rPr>
        <w:t xml:space="preserve"> the all-</w:t>
      </w:r>
      <w:r w:rsidRPr="00F751CE">
        <w:t>pervading</w:t>
      </w:r>
      <w:r w:rsidRPr="00F751CE">
        <w:rPr>
          <w:rFonts w:hint="eastAsia"/>
        </w:rPr>
        <w:t xml:space="preserve"> light that shines </w:t>
      </w:r>
      <w:r w:rsidRPr="00F751CE">
        <w:t xml:space="preserve">upon us </w:t>
      </w:r>
      <w:r w:rsidRPr="00F751CE">
        <w:rPr>
          <w:rFonts w:hint="eastAsia"/>
        </w:rPr>
        <w:t xml:space="preserve">from without. Said in another way, the </w:t>
      </w:r>
      <w:r w:rsidRPr="00F751CE">
        <w:t xml:space="preserve">all-pervading </w:t>
      </w:r>
      <w:r w:rsidRPr="00F751CE">
        <w:rPr>
          <w:rFonts w:hint="eastAsia"/>
        </w:rPr>
        <w:t>light</w:t>
      </w:r>
      <w:r w:rsidRPr="00F751CE">
        <w:t xml:space="preserve">, in contrast with the </w:t>
      </w:r>
      <w:r w:rsidRPr="00F751CE">
        <w:rPr>
          <w:rFonts w:hint="eastAsia"/>
        </w:rPr>
        <w:t>Tath</w:t>
      </w:r>
      <w:r w:rsidRPr="00F751CE">
        <w:t>ā</w:t>
      </w:r>
      <w:r w:rsidRPr="00F751CE">
        <w:rPr>
          <w:rFonts w:hint="eastAsia"/>
        </w:rPr>
        <w:t>gata</w:t>
      </w:r>
      <w:r w:rsidRPr="00F751CE">
        <w:t>’</w:t>
      </w:r>
      <w:r w:rsidRPr="00F751CE">
        <w:rPr>
          <w:rFonts w:hint="eastAsia"/>
        </w:rPr>
        <w:t>s [immeasurable] life</w:t>
      </w:r>
      <w:r w:rsidRPr="00F751CE">
        <w:t>,</w:t>
      </w:r>
      <w:r w:rsidRPr="00F751CE">
        <w:rPr>
          <w:rFonts w:hint="eastAsia"/>
        </w:rPr>
        <w:t xml:space="preserve"> is the </w:t>
      </w:r>
      <w:r w:rsidRPr="00F751CE">
        <w:t>two-dimensional</w:t>
      </w:r>
      <w:r w:rsidRPr="00F751CE">
        <w:rPr>
          <w:rFonts w:hint="eastAsia"/>
        </w:rPr>
        <w:t xml:space="preserve"> wisdom of principle that is abstracted from the Tath</w:t>
      </w:r>
      <w:r w:rsidRPr="00F751CE">
        <w:t>ā</w:t>
      </w:r>
      <w:r w:rsidRPr="00F751CE">
        <w:rPr>
          <w:rFonts w:hint="eastAsia"/>
        </w:rPr>
        <w:t>gata</w:t>
      </w:r>
      <w:r w:rsidRPr="00F751CE">
        <w:t>’s</w:t>
      </w:r>
      <w:r w:rsidRPr="00F751CE">
        <w:rPr>
          <w:rFonts w:hint="eastAsia"/>
        </w:rPr>
        <w:t xml:space="preserve"> life, while the grasping light truly becomes the substance of that</w:t>
      </w:r>
      <w:r w:rsidRPr="00F751CE">
        <w:t xml:space="preserve"> [immeasurable]</w:t>
      </w:r>
      <w:r w:rsidRPr="00F751CE">
        <w:rPr>
          <w:rFonts w:hint="eastAsia"/>
        </w:rPr>
        <w:t xml:space="preserve"> life itself, becoming a light with human character </w:t>
      </w:r>
      <w:r w:rsidRPr="00F751CE">
        <w:rPr>
          <w:rFonts w:hint="eastAsia"/>
        </w:rPr>
        <w:lastRenderedPageBreak/>
        <w:t xml:space="preserve">that is </w:t>
      </w:r>
      <w:r w:rsidRPr="00F751CE">
        <w:t>indivisible from</w:t>
      </w:r>
      <w:r w:rsidRPr="00F751CE">
        <w:rPr>
          <w:rFonts w:hint="eastAsia"/>
        </w:rPr>
        <w:t xml:space="preserve"> that life. It is this very grasping light that is the life which truly makes the Tath</w:t>
      </w:r>
      <w:r w:rsidRPr="00F751CE">
        <w:t>ā</w:t>
      </w:r>
      <w:r w:rsidRPr="00F751CE">
        <w:rPr>
          <w:rFonts w:hint="eastAsia"/>
        </w:rPr>
        <w:t>gata the Tath</w:t>
      </w:r>
      <w:r w:rsidRPr="00F751CE">
        <w:t>ā</w:t>
      </w:r>
      <w:r w:rsidRPr="00F751CE">
        <w:rPr>
          <w:rFonts w:hint="eastAsia"/>
        </w:rPr>
        <w:t xml:space="preserve">gata. </w:t>
      </w:r>
      <w:r w:rsidRPr="00F751CE">
        <w:t>Our t</w:t>
      </w:r>
      <w:r w:rsidRPr="00F751CE">
        <w:rPr>
          <w:rFonts w:hint="eastAsia"/>
        </w:rPr>
        <w:t>ruly mak</w:t>
      </w:r>
      <w:r w:rsidRPr="00F751CE">
        <w:t>ing</w:t>
      </w:r>
      <w:r w:rsidRPr="00F751CE">
        <w:rPr>
          <w:rFonts w:hint="eastAsia"/>
        </w:rPr>
        <w:t xml:space="preserve"> the Tath</w:t>
      </w:r>
      <w:r w:rsidRPr="00F751CE">
        <w:t>ā</w:t>
      </w:r>
      <w:r w:rsidRPr="00F751CE">
        <w:rPr>
          <w:rFonts w:hint="eastAsia"/>
        </w:rPr>
        <w:t>gata the Tath</w:t>
      </w:r>
      <w:r w:rsidRPr="00F751CE">
        <w:t>ā</w:t>
      </w:r>
      <w:r w:rsidRPr="00F751CE">
        <w:rPr>
          <w:rFonts w:hint="eastAsia"/>
        </w:rPr>
        <w:t xml:space="preserve">gata </w:t>
      </w:r>
      <w:r w:rsidRPr="00F751CE">
        <w:t xml:space="preserve">means that we </w:t>
      </w:r>
      <w:r w:rsidRPr="00F751CE">
        <w:rPr>
          <w:rFonts w:hint="eastAsia"/>
        </w:rPr>
        <w:t xml:space="preserve">human beings </w:t>
      </w:r>
      <w:r w:rsidRPr="00F751CE">
        <w:t xml:space="preserve">truly become </w:t>
      </w:r>
      <w:r w:rsidRPr="00F751CE">
        <w:rPr>
          <w:rFonts w:hint="eastAsia"/>
        </w:rPr>
        <w:t>human. The life of the Tath</w:t>
      </w:r>
      <w:r w:rsidRPr="00F751CE">
        <w:t>ā</w:t>
      </w:r>
      <w:r w:rsidRPr="00F751CE">
        <w:rPr>
          <w:rFonts w:hint="eastAsia"/>
        </w:rPr>
        <w:t>gata is ultimately none other than our human life. The recognition of the identical nature of the life of the Tath</w:t>
      </w:r>
      <w:r w:rsidRPr="00F751CE">
        <w:t>ā</w:t>
      </w:r>
      <w:r w:rsidRPr="00F751CE">
        <w:rPr>
          <w:rFonts w:hint="eastAsia"/>
        </w:rPr>
        <w:t>gata and us human beings is itself liberation. This recognition is the Tath</w:t>
      </w:r>
      <w:r w:rsidRPr="00F751CE">
        <w:t>ā</w:t>
      </w:r>
      <w:r w:rsidRPr="00F751CE">
        <w:rPr>
          <w:rFonts w:hint="eastAsia"/>
        </w:rPr>
        <w:t>gata</w:t>
      </w:r>
      <w:r w:rsidRPr="00F751CE">
        <w:t>’</w:t>
      </w:r>
      <w:r w:rsidRPr="00F751CE">
        <w:rPr>
          <w:rFonts w:hint="eastAsia"/>
        </w:rPr>
        <w:t>s original vow, the name, faith; it is to be grasped never to be abandoned. Outside of this being grasped and n</w:t>
      </w:r>
      <w:r w:rsidRPr="00F751CE">
        <w:t>ever</w:t>
      </w:r>
      <w:r w:rsidRPr="00F751CE">
        <w:rPr>
          <w:rFonts w:hint="eastAsia"/>
        </w:rPr>
        <w:t xml:space="preserve"> abandoned, there is no faith, no name, no </w:t>
      </w:r>
      <w:r w:rsidRPr="00F751CE">
        <w:t>original</w:t>
      </w:r>
      <w:r w:rsidRPr="00F751CE">
        <w:rPr>
          <w:rFonts w:hint="eastAsia"/>
        </w:rPr>
        <w:t xml:space="preserve"> vow, no liberation. To be grasped and n</w:t>
      </w:r>
      <w:r w:rsidRPr="00F751CE">
        <w:t>ever</w:t>
      </w:r>
      <w:r w:rsidRPr="00F751CE">
        <w:rPr>
          <w:rFonts w:hint="eastAsia"/>
        </w:rPr>
        <w:t xml:space="preserve"> abandoned is none other than the </w:t>
      </w:r>
      <w:r w:rsidRPr="00F751CE">
        <w:t>identity of the Buddha and ordinary human beings at the level of their character</w:t>
      </w:r>
      <w:r w:rsidRPr="00F751CE">
        <w:rPr>
          <w:rFonts w:hint="eastAsia"/>
        </w:rPr>
        <w:t>. Then how, exactly, is the full expression of this oneness of character of the Buddha and ordinary beings realized?</w:t>
      </w:r>
    </w:p>
    <w:p w14:paraId="22C75B60" w14:textId="3F8AC739" w:rsidR="00F06C7C" w:rsidRDefault="00F751CE" w:rsidP="00F751CE">
      <w:pPr>
        <w:pStyle w:val="QuotedText1-Indent"/>
      </w:pPr>
      <w:r w:rsidRPr="00F751CE">
        <w:rPr>
          <w:rFonts w:hint="eastAsia"/>
        </w:rPr>
        <w:t xml:space="preserve">The </w:t>
      </w:r>
      <w:r w:rsidRPr="00F751CE">
        <w:rPr>
          <w:rFonts w:hint="eastAsia"/>
          <w:i/>
        </w:rPr>
        <w:t>Contemplation Sutra</w:t>
      </w:r>
      <w:r w:rsidRPr="00F751CE">
        <w:rPr>
          <w:rFonts w:hint="eastAsia"/>
        </w:rPr>
        <w:t xml:space="preserve"> teaches that </w:t>
      </w:r>
      <w:r w:rsidRPr="00F751CE">
        <w:t>“</w:t>
      </w:r>
      <w:r w:rsidRPr="00F751CE">
        <w:rPr>
          <w:rFonts w:hint="eastAsia"/>
        </w:rPr>
        <w:t>[the Tath</w:t>
      </w:r>
      <w:r w:rsidRPr="00F751CE">
        <w:t>ā</w:t>
      </w:r>
      <w:r w:rsidRPr="00F751CE">
        <w:rPr>
          <w:rFonts w:hint="eastAsia"/>
        </w:rPr>
        <w:t>gata</w:t>
      </w:r>
      <w:r w:rsidRPr="00F751CE">
        <w:t>’</w:t>
      </w:r>
      <w:r w:rsidRPr="00F751CE">
        <w:rPr>
          <w:rFonts w:hint="eastAsia"/>
        </w:rPr>
        <w:t xml:space="preserve">s] light shines throughout the worlds of the ten quarters and grasps sentient beings of the </w:t>
      </w:r>
      <w:r w:rsidRPr="00F751CE">
        <w:rPr>
          <w:rFonts w:hint="eastAsia"/>
          <w:i/>
        </w:rPr>
        <w:t>nenbutsu</w:t>
      </w:r>
      <w:r w:rsidRPr="00F751CE">
        <w:rPr>
          <w:rFonts w:hint="eastAsia"/>
        </w:rPr>
        <w:t>, never abandoning them.</w:t>
      </w:r>
      <w:r w:rsidRPr="00F751CE">
        <w:t>”</w:t>
      </w:r>
      <w:r w:rsidRPr="00F751CE">
        <w:rPr>
          <w:rFonts w:hint="eastAsia"/>
        </w:rPr>
        <w:t xml:space="preserve"> These sentient beings of the </w:t>
      </w:r>
      <w:r w:rsidRPr="00F751CE">
        <w:rPr>
          <w:rFonts w:hint="eastAsia"/>
          <w:i/>
        </w:rPr>
        <w:t>nenbutsu</w:t>
      </w:r>
      <w:r w:rsidRPr="00F751CE">
        <w:rPr>
          <w:rFonts w:hint="eastAsia"/>
        </w:rPr>
        <w:t xml:space="preserve"> are grasped by the Tath</w:t>
      </w:r>
      <w:r w:rsidRPr="00F751CE">
        <w:t>ā</w:t>
      </w:r>
      <w:r w:rsidRPr="00F751CE">
        <w:rPr>
          <w:rFonts w:hint="eastAsia"/>
        </w:rPr>
        <w:t>gata</w:t>
      </w:r>
      <w:r w:rsidRPr="00F751CE">
        <w:t xml:space="preserve"> and </w:t>
      </w:r>
      <w:r w:rsidRPr="00F751CE">
        <w:rPr>
          <w:rFonts w:hint="eastAsia"/>
        </w:rPr>
        <w:t>become a great human character that is one with the Tath</w:t>
      </w:r>
      <w:r w:rsidRPr="00F751CE">
        <w:t>ā</w:t>
      </w:r>
      <w:r w:rsidRPr="00F751CE">
        <w:rPr>
          <w:rFonts w:hint="eastAsia"/>
        </w:rPr>
        <w:t xml:space="preserve">gata. What we should note here is that the </w:t>
      </w:r>
      <w:r w:rsidRPr="00F751CE">
        <w:rPr>
          <w:rFonts w:hint="eastAsia"/>
          <w:i/>
        </w:rPr>
        <w:t>Contemplation Sutra</w:t>
      </w:r>
      <w:r w:rsidRPr="00F751CE">
        <w:t>’s statement about</w:t>
      </w:r>
      <w:r w:rsidRPr="00F751CE">
        <w:rPr>
          <w:rFonts w:hint="eastAsia"/>
        </w:rPr>
        <w:t xml:space="preserve"> the sentient beings of the </w:t>
      </w:r>
      <w:r w:rsidRPr="00F751CE">
        <w:rPr>
          <w:rFonts w:hint="eastAsia"/>
          <w:i/>
        </w:rPr>
        <w:t>nenbutsu</w:t>
      </w:r>
      <w:r w:rsidRPr="00F751CE">
        <w:rPr>
          <w:rFonts w:hint="eastAsia"/>
        </w:rPr>
        <w:t xml:space="preserve"> </w:t>
      </w:r>
      <w:r w:rsidRPr="00F751CE">
        <w:t xml:space="preserve">is really about people [and not practice]. It </w:t>
      </w:r>
      <w:r w:rsidRPr="00F751CE">
        <w:rPr>
          <w:rFonts w:hint="eastAsia"/>
        </w:rPr>
        <w:t>describ</w:t>
      </w:r>
      <w:r w:rsidRPr="00F751CE">
        <w:t>es “</w:t>
      </w:r>
      <w:r w:rsidRPr="00F751CE">
        <w:rPr>
          <w:rFonts w:hint="eastAsia"/>
        </w:rPr>
        <w:t>which people</w:t>
      </w:r>
      <w:r w:rsidRPr="00F751CE">
        <w:t>”</w:t>
      </w:r>
      <w:r w:rsidRPr="00F751CE">
        <w:rPr>
          <w:rFonts w:hint="eastAsia"/>
        </w:rPr>
        <w:t xml:space="preserve"> </w:t>
      </w:r>
      <w:r w:rsidRPr="00F751CE">
        <w:t>are</w:t>
      </w:r>
      <w:r w:rsidRPr="00F751CE">
        <w:rPr>
          <w:rFonts w:hint="eastAsia"/>
        </w:rPr>
        <w:t xml:space="preserve"> grasped, but does not refer at all to </w:t>
      </w:r>
      <w:r w:rsidRPr="00F751CE">
        <w:t>the experience of the insight</w:t>
      </w:r>
      <w:r w:rsidRPr="00F751CE">
        <w:rPr>
          <w:rFonts w:hint="eastAsia"/>
        </w:rPr>
        <w:t xml:space="preserve"> </w:t>
      </w:r>
      <w:r w:rsidRPr="00F751CE">
        <w:t>at</w:t>
      </w:r>
      <w:r w:rsidRPr="00F751CE">
        <w:rPr>
          <w:rFonts w:hint="eastAsia"/>
        </w:rPr>
        <w:t xml:space="preserve"> the instant of being grasped. People mistake this point and ultimately become attached to the calling of the </w:t>
      </w:r>
      <w:r w:rsidRPr="00F751CE">
        <w:rPr>
          <w:rFonts w:hint="eastAsia"/>
          <w:i/>
        </w:rPr>
        <w:t>nenbutsu</w:t>
      </w:r>
      <w:r w:rsidRPr="00F751CE">
        <w:rPr>
          <w:rFonts w:hint="eastAsia"/>
        </w:rPr>
        <w:t>. H</w:t>
      </w:r>
      <w:r w:rsidRPr="00F751CE">
        <w:t>ō</w:t>
      </w:r>
      <w:r w:rsidRPr="00F751CE">
        <w:rPr>
          <w:rFonts w:hint="eastAsia"/>
        </w:rPr>
        <w:t>nen</w:t>
      </w:r>
      <w:r w:rsidRPr="00F751CE">
        <w:t>’</w:t>
      </w:r>
      <w:r w:rsidRPr="00F751CE">
        <w:rPr>
          <w:rFonts w:hint="eastAsia"/>
        </w:rPr>
        <w:t xml:space="preserve">s three hundred eighty </w:t>
      </w:r>
      <w:r w:rsidRPr="00F751CE">
        <w:t xml:space="preserve">some </w:t>
      </w:r>
      <w:r w:rsidRPr="00F751CE">
        <w:rPr>
          <w:rFonts w:hint="eastAsia"/>
        </w:rPr>
        <w:t xml:space="preserve">odd disciples </w:t>
      </w:r>
      <w:r w:rsidRPr="00F751CE">
        <w:t xml:space="preserve">all </w:t>
      </w:r>
      <w:r w:rsidRPr="00F751CE">
        <w:rPr>
          <w:rFonts w:hint="eastAsia"/>
        </w:rPr>
        <w:t>made this</w:t>
      </w:r>
      <w:r w:rsidRPr="00F751CE">
        <w:t xml:space="preserve"> error</w:t>
      </w:r>
      <w:r w:rsidRPr="00F751CE">
        <w:rPr>
          <w:rFonts w:hint="eastAsia"/>
        </w:rPr>
        <w:t xml:space="preserve">. The Shin followers today who </w:t>
      </w:r>
      <w:r w:rsidRPr="00F751CE">
        <w:t>promote</w:t>
      </w:r>
      <w:r w:rsidRPr="00F751CE">
        <w:rPr>
          <w:rFonts w:hint="eastAsia"/>
        </w:rPr>
        <w:t xml:space="preserve"> the </w:t>
      </w:r>
      <w:r w:rsidRPr="00F751CE">
        <w:rPr>
          <w:rFonts w:hint="eastAsia"/>
          <w:i/>
        </w:rPr>
        <w:t>nenbutsu</w:t>
      </w:r>
      <w:r w:rsidRPr="00F751CE">
        <w:rPr>
          <w:rFonts w:hint="eastAsia"/>
        </w:rPr>
        <w:t xml:space="preserve"> </w:t>
      </w:r>
      <w:r w:rsidRPr="00F751CE">
        <w:t>are no different from</w:t>
      </w:r>
      <w:r w:rsidRPr="00F751CE">
        <w:rPr>
          <w:rFonts w:hint="eastAsia"/>
        </w:rPr>
        <w:t xml:space="preserve"> these three hundred eighty or so people. </w:t>
      </w:r>
      <w:r w:rsidRPr="00F751CE">
        <w:t>Once t</w:t>
      </w:r>
      <w:r w:rsidRPr="00F751CE">
        <w:rPr>
          <w:rFonts w:hint="eastAsia"/>
        </w:rPr>
        <w:t xml:space="preserve">he </w:t>
      </w:r>
      <w:r w:rsidRPr="00F751CE">
        <w:rPr>
          <w:rFonts w:hint="eastAsia"/>
          <w:i/>
        </w:rPr>
        <w:t>nenbutsu</w:t>
      </w:r>
      <w:r w:rsidRPr="00F751CE">
        <w:rPr>
          <w:rFonts w:hint="eastAsia"/>
        </w:rPr>
        <w:t xml:space="preserve"> has been externally expressed</w:t>
      </w:r>
      <w:r w:rsidRPr="00F751CE">
        <w:t>, it</w:t>
      </w:r>
      <w:r w:rsidRPr="00F751CE">
        <w:rPr>
          <w:rFonts w:hint="eastAsia"/>
        </w:rPr>
        <w:t xml:space="preserve"> is already dead and divorced from true human life. Such a dead thing might have some power, but how could it possibly liberate </w:t>
      </w:r>
      <w:r w:rsidRPr="00F751CE">
        <w:t xml:space="preserve">living </w:t>
      </w:r>
      <w:r w:rsidRPr="00F751CE">
        <w:rPr>
          <w:rFonts w:hint="eastAsia"/>
        </w:rPr>
        <w:t>human beings? People of self power</w:t>
      </w:r>
      <w:r w:rsidRPr="00F751CE">
        <w:t xml:space="preserve"> strongly encourage</w:t>
      </w:r>
      <w:r w:rsidRPr="00F751CE">
        <w:rPr>
          <w:rFonts w:hint="eastAsia"/>
        </w:rPr>
        <w:t xml:space="preserve"> this sort of abstract </w:t>
      </w:r>
      <w:r w:rsidRPr="00F751CE">
        <w:rPr>
          <w:rFonts w:hint="eastAsia"/>
          <w:i/>
        </w:rPr>
        <w:t>nenbutsu</w:t>
      </w:r>
      <w:r w:rsidRPr="00F751CE">
        <w:rPr>
          <w:rFonts w:hint="eastAsia"/>
        </w:rPr>
        <w:t xml:space="preserve"> that is divorced from one</w:t>
      </w:r>
      <w:r w:rsidRPr="00F751CE">
        <w:t>’</w:t>
      </w:r>
      <w:r w:rsidRPr="00F751CE">
        <w:rPr>
          <w:rFonts w:hint="eastAsia"/>
        </w:rPr>
        <w:t xml:space="preserve">s true self, taking it to be a great good and </w:t>
      </w:r>
      <w:r w:rsidRPr="00F751CE">
        <w:t xml:space="preserve">a </w:t>
      </w:r>
      <w:r w:rsidRPr="00F751CE">
        <w:rPr>
          <w:rFonts w:hint="eastAsia"/>
        </w:rPr>
        <w:t xml:space="preserve">great virtue, becoming attached to it, either consciously or unconsciously, as a condition for self-powered liberation. </w:t>
      </w:r>
      <w:r w:rsidRPr="00F751CE">
        <w:t xml:space="preserve">By taking </w:t>
      </w:r>
      <w:r w:rsidRPr="00F751CE">
        <w:rPr>
          <w:rFonts w:hint="eastAsia"/>
        </w:rPr>
        <w:t xml:space="preserve">the </w:t>
      </w:r>
      <w:r w:rsidRPr="00F751CE">
        <w:rPr>
          <w:rFonts w:hint="eastAsia"/>
          <w:i/>
        </w:rPr>
        <w:t>nenbutsu</w:t>
      </w:r>
      <w:r w:rsidRPr="00F751CE">
        <w:t xml:space="preserve"> i</w:t>
      </w:r>
      <w:r w:rsidRPr="00F751CE">
        <w:rPr>
          <w:rFonts w:hint="eastAsia"/>
        </w:rPr>
        <w:t>n this way</w:t>
      </w:r>
      <w:r w:rsidRPr="00F751CE">
        <w:t xml:space="preserve"> as</w:t>
      </w:r>
      <w:r w:rsidRPr="00F751CE">
        <w:rPr>
          <w:rFonts w:hint="eastAsia"/>
        </w:rPr>
        <w:t xml:space="preserve"> the sole condition for being grasped</w:t>
      </w:r>
      <w:r w:rsidRPr="00F751CE">
        <w:t>,</w:t>
      </w:r>
      <w:r w:rsidRPr="00F751CE">
        <w:rPr>
          <w:rFonts w:hint="eastAsia"/>
        </w:rPr>
        <w:t xml:space="preserve"> </w:t>
      </w:r>
      <w:r w:rsidRPr="00F751CE">
        <w:t>it</w:t>
      </w:r>
      <w:r w:rsidRPr="00F751CE">
        <w:rPr>
          <w:rFonts w:hint="eastAsia"/>
        </w:rPr>
        <w:t xml:space="preserve"> </w:t>
      </w:r>
      <w:r w:rsidRPr="00F751CE">
        <w:t>ends up becoming</w:t>
      </w:r>
      <w:r w:rsidRPr="00F751CE">
        <w:rPr>
          <w:rFonts w:hint="eastAsia"/>
        </w:rPr>
        <w:t xml:space="preserve"> a condition that pulls the self</w:t>
      </w:r>
      <w:r w:rsidRPr="00F751CE">
        <w:t xml:space="preserve"> away from</w:t>
      </w:r>
      <w:r w:rsidRPr="00F751CE">
        <w:rPr>
          <w:rFonts w:hint="eastAsia"/>
        </w:rPr>
        <w:t xml:space="preserve"> the Tath</w:t>
      </w:r>
      <w:r w:rsidRPr="00F751CE">
        <w:t>ā</w:t>
      </w:r>
      <w:r w:rsidRPr="00F751CE">
        <w:rPr>
          <w:rFonts w:hint="eastAsia"/>
        </w:rPr>
        <w:t>gata.</w:t>
      </w:r>
      <w:r w:rsidRPr="00F751CE">
        <w:t xml:space="preserve"> Although such people might talk about</w:t>
      </w:r>
      <w:r w:rsidRPr="00F751CE">
        <w:rPr>
          <w:rFonts w:hint="eastAsia"/>
        </w:rPr>
        <w:t xml:space="preserve"> </w:t>
      </w:r>
      <w:r w:rsidRPr="00F751CE">
        <w:t>being grasped through the</w:t>
      </w:r>
      <w:r w:rsidRPr="00F751CE">
        <w:rPr>
          <w:rFonts w:hint="eastAsia"/>
        </w:rPr>
        <w:t xml:space="preserve"> </w:t>
      </w:r>
      <w:r w:rsidRPr="00F751CE">
        <w:rPr>
          <w:rFonts w:hint="eastAsia"/>
          <w:i/>
        </w:rPr>
        <w:t>nenbutsu</w:t>
      </w:r>
      <w:r w:rsidRPr="00F751CE">
        <w:rPr>
          <w:rFonts w:hint="eastAsia"/>
        </w:rPr>
        <w:t xml:space="preserve"> and imagin</w:t>
      </w:r>
      <w:r w:rsidRPr="00F751CE">
        <w:t>e that they are</w:t>
      </w:r>
      <w:r w:rsidRPr="00F751CE">
        <w:rPr>
          <w:rFonts w:hint="eastAsia"/>
        </w:rPr>
        <w:t xml:space="preserve"> </w:t>
      </w:r>
      <w:r w:rsidRPr="00F751CE">
        <w:t>already</w:t>
      </w:r>
      <w:r w:rsidRPr="00F751CE">
        <w:rPr>
          <w:rFonts w:hint="eastAsia"/>
        </w:rPr>
        <w:t xml:space="preserve"> within the Tath</w:t>
      </w:r>
      <w:r w:rsidRPr="00F751CE">
        <w:t>ā</w:t>
      </w:r>
      <w:r w:rsidRPr="00F751CE">
        <w:rPr>
          <w:rFonts w:hint="eastAsia"/>
        </w:rPr>
        <w:t>gata</w:t>
      </w:r>
      <w:r w:rsidRPr="00F751CE">
        <w:t>’</w:t>
      </w:r>
      <w:r w:rsidRPr="00F751CE">
        <w:rPr>
          <w:rFonts w:hint="eastAsia"/>
        </w:rPr>
        <w:t xml:space="preserve">s light, in reality </w:t>
      </w:r>
      <w:r w:rsidRPr="00F751CE">
        <w:t xml:space="preserve">they are </w:t>
      </w:r>
      <w:r w:rsidRPr="00F751CE">
        <w:rPr>
          <w:rFonts w:hint="eastAsia"/>
        </w:rPr>
        <w:t xml:space="preserve">actually </w:t>
      </w:r>
      <w:r w:rsidRPr="00F751CE">
        <w:t xml:space="preserve">just </w:t>
      </w:r>
      <w:r w:rsidRPr="00F751CE">
        <w:rPr>
          <w:rFonts w:hint="eastAsia"/>
        </w:rPr>
        <w:t xml:space="preserve">looking forward to being greeted at the moment of death. </w:t>
      </w:r>
      <w:r w:rsidRPr="00F751CE">
        <w:t>W</w:t>
      </w:r>
      <w:r w:rsidRPr="00F751CE">
        <w:rPr>
          <w:rFonts w:hint="eastAsia"/>
        </w:rPr>
        <w:t xml:space="preserve">hen </w:t>
      </w:r>
      <w:r w:rsidRPr="00F751CE">
        <w:t xml:space="preserve">we are </w:t>
      </w:r>
      <w:r w:rsidRPr="00F751CE">
        <w:rPr>
          <w:rFonts w:hint="eastAsia"/>
        </w:rPr>
        <w:t>giv</w:t>
      </w:r>
      <w:r w:rsidRPr="00F751CE">
        <w:t>ing</w:t>
      </w:r>
      <w:r w:rsidRPr="00F751CE">
        <w:rPr>
          <w:rFonts w:hint="eastAsia"/>
        </w:rPr>
        <w:t xml:space="preserve"> voice to the </w:t>
      </w:r>
      <w:r w:rsidRPr="00F751CE">
        <w:rPr>
          <w:rFonts w:hint="eastAsia"/>
          <w:i/>
        </w:rPr>
        <w:t>nenbutsu</w:t>
      </w:r>
      <w:r w:rsidRPr="00F751CE">
        <w:rPr>
          <w:rFonts w:hint="eastAsia"/>
        </w:rPr>
        <w:t>, haven</w:t>
      </w:r>
      <w:r w:rsidRPr="00F751CE">
        <w:t>’</w:t>
      </w:r>
      <w:r w:rsidRPr="00F751CE">
        <w:rPr>
          <w:rFonts w:hint="eastAsia"/>
        </w:rPr>
        <w:t xml:space="preserve">t we </w:t>
      </w:r>
      <w:r w:rsidRPr="00F751CE">
        <w:t xml:space="preserve">already </w:t>
      </w:r>
      <w:r w:rsidRPr="00F751CE">
        <w:rPr>
          <w:rFonts w:hint="eastAsia"/>
        </w:rPr>
        <w:t>completely returned to our</w:t>
      </w:r>
      <w:r w:rsidRPr="00F751CE">
        <w:t xml:space="preserve"> [self-power-oriented]</w:t>
      </w:r>
      <w:r w:rsidRPr="00F751CE">
        <w:rPr>
          <w:rFonts w:hint="eastAsia"/>
        </w:rPr>
        <w:t xml:space="preserve"> selves? Isn</w:t>
      </w:r>
      <w:r w:rsidRPr="00F751CE">
        <w:t>’</w:t>
      </w:r>
      <w:r w:rsidRPr="00F751CE">
        <w:rPr>
          <w:rFonts w:hint="eastAsia"/>
        </w:rPr>
        <w:t xml:space="preserve">t the </w:t>
      </w:r>
      <w:r w:rsidRPr="00F751CE">
        <w:rPr>
          <w:rFonts w:hint="eastAsia"/>
          <w:i/>
        </w:rPr>
        <w:t>nenbutsu</w:t>
      </w:r>
      <w:r w:rsidRPr="00F751CE">
        <w:rPr>
          <w:rFonts w:hint="eastAsia"/>
        </w:rPr>
        <w:t xml:space="preserve"> </w:t>
      </w:r>
      <w:r w:rsidRPr="00F751CE">
        <w:t xml:space="preserve">that has been voiced just </w:t>
      </w:r>
      <w:r w:rsidRPr="00F751CE">
        <w:rPr>
          <w:rFonts w:hint="eastAsia"/>
        </w:rPr>
        <w:t>the afterimage of faith? What life is there in th</w:t>
      </w:r>
      <w:r w:rsidRPr="00F751CE">
        <w:t>at</w:t>
      </w:r>
      <w:r w:rsidRPr="00F751CE">
        <w:rPr>
          <w:rFonts w:hint="eastAsia"/>
        </w:rPr>
        <w:t xml:space="preserve"> voice? This is the reason that our master founded Shin Buddhism. </w:t>
      </w:r>
      <w:r w:rsidRPr="00F751CE">
        <w:t>“A</w:t>
      </w:r>
      <w:r w:rsidRPr="00F751CE">
        <w:rPr>
          <w:rFonts w:hint="eastAsia"/>
        </w:rPr>
        <w:t xml:space="preserve">t the very moment </w:t>
      </w:r>
      <w:r w:rsidRPr="00F751CE">
        <w:t xml:space="preserve">when </w:t>
      </w:r>
      <w:r w:rsidRPr="00F751CE">
        <w:rPr>
          <w:rFonts w:hint="eastAsia"/>
        </w:rPr>
        <w:t xml:space="preserve">we </w:t>
      </w:r>
      <w:r w:rsidRPr="00F751CE">
        <w:t xml:space="preserve">. . . </w:t>
      </w:r>
      <w:r w:rsidRPr="00F751CE">
        <w:rPr>
          <w:rFonts w:hint="eastAsia"/>
        </w:rPr>
        <w:t xml:space="preserve">genuinely </w:t>
      </w:r>
      <w:r w:rsidRPr="00F751CE">
        <w:t>accept</w:t>
      </w:r>
      <w:r w:rsidRPr="00F751CE">
        <w:rPr>
          <w:rFonts w:hint="eastAsia"/>
        </w:rPr>
        <w:t xml:space="preserve"> . . . and the thought to say the </w:t>
      </w:r>
      <w:r w:rsidRPr="00F751CE">
        <w:rPr>
          <w:rFonts w:hint="eastAsia"/>
          <w:i/>
        </w:rPr>
        <w:t>nenbutsu</w:t>
      </w:r>
      <w:r w:rsidRPr="00F751CE">
        <w:rPr>
          <w:rFonts w:hint="eastAsia"/>
        </w:rPr>
        <w:t xml:space="preserve"> arises within our minds, </w:t>
      </w:r>
      <w:r w:rsidRPr="00F751CE">
        <w:t xml:space="preserve">we </w:t>
      </w:r>
      <w:r w:rsidRPr="00F751CE">
        <w:rPr>
          <w:rFonts w:hint="eastAsia"/>
        </w:rPr>
        <w:t>receive the benefit of being grasped never to be abandoned.</w:t>
      </w:r>
      <w:r w:rsidRPr="00F751CE">
        <w:t>”</w:t>
      </w:r>
      <w:r w:rsidRPr="00F751CE">
        <w:rPr>
          <w:rFonts w:hint="eastAsia"/>
        </w:rPr>
        <w:t xml:space="preserve"> The Tath</w:t>
      </w:r>
      <w:r w:rsidRPr="00F751CE">
        <w:t>ā</w:t>
      </w:r>
      <w:r w:rsidRPr="00F751CE">
        <w:rPr>
          <w:rFonts w:hint="eastAsia"/>
        </w:rPr>
        <w:t xml:space="preserve">gata is not so tepid as to wait until hearing the voice of the </w:t>
      </w:r>
      <w:r w:rsidRPr="00F751CE">
        <w:rPr>
          <w:rFonts w:hint="eastAsia"/>
          <w:i/>
        </w:rPr>
        <w:t>nenbutsu</w:t>
      </w:r>
      <w:r w:rsidRPr="00F751CE">
        <w:rPr>
          <w:rFonts w:hint="eastAsia"/>
        </w:rPr>
        <w:t xml:space="preserve"> to grasp us. When the faith of the Tath</w:t>
      </w:r>
      <w:r w:rsidRPr="00F751CE">
        <w:t>ā</w:t>
      </w:r>
      <w:r w:rsidRPr="00F751CE">
        <w:rPr>
          <w:rFonts w:hint="eastAsia"/>
        </w:rPr>
        <w:t>gata</w:t>
      </w:r>
      <w:r w:rsidRPr="00F751CE">
        <w:t>’</w:t>
      </w:r>
      <w:r w:rsidRPr="00F751CE">
        <w:rPr>
          <w:rFonts w:hint="eastAsia"/>
        </w:rPr>
        <w:t xml:space="preserve">s </w:t>
      </w:r>
      <w:r w:rsidRPr="00F751CE">
        <w:t>inconceivable</w:t>
      </w:r>
      <w:r w:rsidRPr="00F751CE">
        <w:rPr>
          <w:rFonts w:hint="eastAsia"/>
        </w:rPr>
        <w:t xml:space="preserve"> vow truly moves </w:t>
      </w:r>
      <w:r w:rsidRPr="00F751CE">
        <w:rPr>
          <w:rFonts w:hint="eastAsia"/>
        </w:rPr>
        <w:lastRenderedPageBreak/>
        <w:t xml:space="preserve">our entire selves giving rise to the desire to say the </w:t>
      </w:r>
      <w:r w:rsidRPr="00F751CE">
        <w:rPr>
          <w:rFonts w:hint="eastAsia"/>
          <w:i/>
        </w:rPr>
        <w:t>nenbutsu</w:t>
      </w:r>
      <w:r w:rsidRPr="00F751CE">
        <w:rPr>
          <w:rFonts w:hint="eastAsia"/>
        </w:rPr>
        <w:t>, at that moment we are already united in character with the Tath</w:t>
      </w:r>
      <w:r w:rsidRPr="00F751CE">
        <w:t>ā</w:t>
      </w:r>
      <w:r w:rsidRPr="00F751CE">
        <w:rPr>
          <w:rFonts w:hint="eastAsia"/>
        </w:rPr>
        <w:t>gata.</w:t>
      </w:r>
    </w:p>
    <w:p w14:paraId="4A09BB29" w14:textId="0983DD80" w:rsidR="00824ED3" w:rsidRDefault="00824ED3" w:rsidP="00824ED3">
      <w:pPr>
        <w:pStyle w:val="CitationSource"/>
        <w:wordWrap w:val="0"/>
      </w:pPr>
      <w:r>
        <w:rPr>
          <w:rFonts w:hint="eastAsia"/>
        </w:rPr>
        <w:t>S</w:t>
      </w:r>
      <w:r>
        <w:t>oga Ry</w:t>
      </w:r>
      <w:r>
        <w:rPr>
          <w:rFonts w:cs="Times New Roman"/>
        </w:rPr>
        <w:t>ō</w:t>
      </w:r>
      <w:r>
        <w:t xml:space="preserve">jin, “Tsune ni shin no hatsu ichinen ni tatsu beshi” </w:t>
      </w:r>
      <w:r>
        <w:rPr>
          <w:rFonts w:hint="eastAsia"/>
        </w:rPr>
        <w:t>常に信の初一念に立つべし</w:t>
      </w:r>
    </w:p>
    <w:p w14:paraId="22D521FD" w14:textId="6DE357B1" w:rsidR="00824ED3" w:rsidRDefault="00824ED3" w:rsidP="00824ED3">
      <w:pPr>
        <w:pStyle w:val="CitationSource"/>
        <w:wordWrap w:val="0"/>
      </w:pPr>
      <w:r>
        <w:t>SRS 2: 405-407</w:t>
      </w:r>
    </w:p>
    <w:p w14:paraId="45A81870" w14:textId="22A3CAD5" w:rsidR="00846A6F" w:rsidRDefault="0002502D" w:rsidP="005B7124">
      <w:pPr>
        <w:pStyle w:val="QuotedText1"/>
      </w:pPr>
      <w:r>
        <w:t>5</w:t>
      </w:r>
      <w:r w:rsidR="005B7124">
        <w:t>) Source for “wondrously transcend the ordinary”</w:t>
      </w:r>
    </w:p>
    <w:p w14:paraId="718ED456" w14:textId="429BB24E" w:rsidR="005B7124" w:rsidRDefault="00AE1262" w:rsidP="005B7124">
      <w:pPr>
        <w:pStyle w:val="QuotedText1"/>
      </w:pPr>
      <w:r>
        <w:rPr>
          <w:rFonts w:hint="eastAsia"/>
        </w:rPr>
        <w:t>T</w:t>
      </w:r>
      <w:r>
        <w:t xml:space="preserve">hat Buddha country is pure and peaceful, finely wondrous and pleasantly content. </w:t>
      </w:r>
      <w:r w:rsidR="00B436FF">
        <w:t xml:space="preserve">It is next to the path of unconditioned nirvana. The myriad people, devas, bodhisattvas, and </w:t>
      </w:r>
      <w:r w:rsidR="00B436FF">
        <w:rPr>
          <w:i/>
          <w:iCs/>
        </w:rPr>
        <w:t>sr</w:t>
      </w:r>
      <w:r w:rsidR="00B436FF">
        <w:rPr>
          <w:rFonts w:cs="Times New Roman"/>
          <w:i/>
          <w:iCs/>
        </w:rPr>
        <w:t>ā</w:t>
      </w:r>
      <w:r w:rsidR="00B436FF">
        <w:rPr>
          <w:i/>
          <w:iCs/>
        </w:rPr>
        <w:t>vaka</w:t>
      </w:r>
      <w:r w:rsidR="00B436FF">
        <w:t>s there have clear, excellent wisdom and have profound accomplishments of spiritual conversance. They are all of the same type, with no difference in form. It is simply because [the explanation] follows on other realms that there are names such as people and devas. Their facial features are well proportioned</w:t>
      </w:r>
      <w:r w:rsidR="00BF1FCD">
        <w:t>, and they wondrously transcend the ordinary. Their form is finely wondrous, and they are neither people nor devas. They have all received bodies of natural emptiness and unlimitedness.</w:t>
      </w:r>
    </w:p>
    <w:p w14:paraId="6A144136" w14:textId="053A99DF" w:rsidR="00BF1FCD" w:rsidRPr="00BF1FCD" w:rsidRDefault="00BF1FCD" w:rsidP="00BF1FCD">
      <w:pPr>
        <w:pStyle w:val="CitationSource"/>
        <w:wordWrap w:val="0"/>
      </w:pPr>
      <w:r>
        <w:rPr>
          <w:rFonts w:hint="eastAsia"/>
          <w:i/>
          <w:iCs/>
        </w:rPr>
        <w:t>S</w:t>
      </w:r>
      <w:r>
        <w:rPr>
          <w:i/>
          <w:iCs/>
        </w:rPr>
        <w:t>utra on Immeasurable Life</w:t>
      </w:r>
      <w:r>
        <w:t>, Seiten, 39; SSZ 1: 21</w:t>
      </w:r>
    </w:p>
    <w:sectPr w:rsidR="00BF1FCD" w:rsidRPr="00BF1FCD"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3236" w14:textId="77777777" w:rsidR="006C1148" w:rsidRDefault="006C1148" w:rsidP="0055177B">
      <w:r>
        <w:separator/>
      </w:r>
    </w:p>
  </w:endnote>
  <w:endnote w:type="continuationSeparator" w:id="0">
    <w:p w14:paraId="513C3394" w14:textId="77777777" w:rsidR="006C1148" w:rsidRDefault="006C1148"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46E5" w14:textId="77777777" w:rsidR="006C1148" w:rsidRDefault="006C1148" w:rsidP="0055177B">
      <w:r>
        <w:rPr>
          <w:rFonts w:hint="eastAsia"/>
        </w:rPr>
        <w:separator/>
      </w:r>
    </w:p>
  </w:footnote>
  <w:footnote w:type="continuationSeparator" w:id="0">
    <w:p w14:paraId="4CDB5C5E" w14:textId="77777777" w:rsidR="006C1148" w:rsidRDefault="006C1148"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3750E14E" w:rsidR="00133E50" w:rsidRDefault="00133E50" w:rsidP="00133E50">
    <w:pPr>
      <w:pStyle w:val="a5"/>
      <w:tabs>
        <w:tab w:val="clear" w:pos="4252"/>
      </w:tabs>
    </w:pPr>
    <w:r>
      <w:t>Session</w:t>
    </w:r>
    <w:r w:rsidR="006C44B6">
      <w:t xml:space="preserve"> </w:t>
    </w:r>
    <w:r w:rsidR="00287B7A">
      <w:rPr>
        <w:rFonts w:hint="eastAsia"/>
      </w:rPr>
      <w:t>2</w:t>
    </w:r>
    <w:r w:rsidR="00694A39">
      <w:t>9</w:t>
    </w:r>
    <w:r w:rsidR="0019291E">
      <w:t xml:space="preserve"> (</w:t>
    </w:r>
    <w:r w:rsidR="00694A39">
      <w:t>October 20</w:t>
    </w:r>
    <w:r>
      <w:t>, 202</w:t>
    </w:r>
    <w:r w:rsidR="00C428B7">
      <w:t>2</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160"/>
    <w:rsid w:val="00015579"/>
    <w:rsid w:val="00016CB3"/>
    <w:rsid w:val="00020117"/>
    <w:rsid w:val="00020B36"/>
    <w:rsid w:val="00021CB9"/>
    <w:rsid w:val="00022E38"/>
    <w:rsid w:val="000239EA"/>
    <w:rsid w:val="0002502D"/>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81C"/>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05D03"/>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5F19"/>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5416"/>
    <w:rsid w:val="004811FF"/>
    <w:rsid w:val="00481B25"/>
    <w:rsid w:val="00485C04"/>
    <w:rsid w:val="00491FD0"/>
    <w:rsid w:val="004934D1"/>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927"/>
    <w:rsid w:val="00641BE6"/>
    <w:rsid w:val="00643132"/>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4A39"/>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148"/>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6EE7"/>
    <w:rsid w:val="00861151"/>
    <w:rsid w:val="00861226"/>
    <w:rsid w:val="0086147C"/>
    <w:rsid w:val="0086187B"/>
    <w:rsid w:val="00861E59"/>
    <w:rsid w:val="00864103"/>
    <w:rsid w:val="00867080"/>
    <w:rsid w:val="008707ED"/>
    <w:rsid w:val="00872891"/>
    <w:rsid w:val="00881DA0"/>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428B7"/>
    <w:rsid w:val="00C448B1"/>
    <w:rsid w:val="00C454A7"/>
    <w:rsid w:val="00C50E0D"/>
    <w:rsid w:val="00C5237B"/>
    <w:rsid w:val="00C544D9"/>
    <w:rsid w:val="00C54A8C"/>
    <w:rsid w:val="00C56B2A"/>
    <w:rsid w:val="00C56E01"/>
    <w:rsid w:val="00C579BD"/>
    <w:rsid w:val="00C60D2C"/>
    <w:rsid w:val="00C61AAD"/>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45E66"/>
    <w:rsid w:val="00D543D8"/>
    <w:rsid w:val="00D54D4B"/>
    <w:rsid w:val="00D602F2"/>
    <w:rsid w:val="00D60BCC"/>
    <w:rsid w:val="00D63983"/>
    <w:rsid w:val="00D63A7B"/>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6060"/>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2246</Words>
  <Characters>12804</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5</cp:revision>
  <cp:lastPrinted>2020-09-18T00:52:00Z</cp:lastPrinted>
  <dcterms:created xsi:type="dcterms:W3CDTF">2022-10-20T11:59:00Z</dcterms:created>
  <dcterms:modified xsi:type="dcterms:W3CDTF">2022-10-20T14:01:00Z</dcterms:modified>
</cp:coreProperties>
</file>